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0" w:rsidRDefault="00A81360" w:rsidP="00A81360">
      <w:pPr>
        <w:ind w:left="-720"/>
        <w:jc w:val="center"/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60" w:rsidRDefault="00E76BC3" w:rsidP="00A81360">
      <w:pPr>
        <w:pStyle w:val="5"/>
        <w:spacing w:line="360" w:lineRule="auto"/>
        <w:ind w:left="-720" w:firstLine="0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A81360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униципальное образование</w:t>
      </w:r>
    </w:p>
    <w:p w:rsidR="00A81360" w:rsidRPr="00A81360" w:rsidRDefault="00A81360" w:rsidP="00A81360">
      <w:pPr>
        <w:rPr>
          <w:b/>
        </w:rPr>
      </w:pPr>
      <w:r>
        <w:t xml:space="preserve">                            </w:t>
      </w:r>
      <w:r w:rsidRPr="00A81360">
        <w:rPr>
          <w:b/>
        </w:rPr>
        <w:t>СЕЛ</w:t>
      </w:r>
      <w:r w:rsidR="00E76BC3">
        <w:rPr>
          <w:b/>
        </w:rPr>
        <w:t>ЬСКОЕ ПОСЕЛЕНИЕ «ДЕРЕВНЯ ПОГОРЕЛОВКА</w:t>
      </w:r>
      <w:r w:rsidRPr="00A81360">
        <w:rPr>
          <w:b/>
        </w:rPr>
        <w:t>»</w:t>
      </w:r>
    </w:p>
    <w:p w:rsidR="00A81360" w:rsidRPr="00A81360" w:rsidRDefault="00A81360" w:rsidP="00A81360">
      <w:pPr>
        <w:rPr>
          <w:b/>
        </w:rPr>
      </w:pPr>
      <w:r w:rsidRPr="00A81360">
        <w:rPr>
          <w:b/>
        </w:rPr>
        <w:t xml:space="preserve">                                       Юхновского района Калужская область</w:t>
      </w:r>
    </w:p>
    <w:p w:rsidR="00A81360" w:rsidRDefault="00A81360" w:rsidP="00A81360">
      <w:pPr>
        <w:ind w:left="-720"/>
      </w:pPr>
    </w:p>
    <w:p w:rsidR="00A81360" w:rsidRDefault="00A81360" w:rsidP="00A81360">
      <w:pPr>
        <w:ind w:left="-720"/>
        <w:jc w:val="center"/>
        <w:rPr>
          <w:b/>
          <w:sz w:val="28"/>
        </w:rPr>
      </w:pPr>
      <w:r>
        <w:rPr>
          <w:b/>
          <w:sz w:val="28"/>
        </w:rPr>
        <w:t>СЕЛЬСКАЯ ДУМА</w:t>
      </w:r>
    </w:p>
    <w:p w:rsidR="00A81360" w:rsidRDefault="00A81360" w:rsidP="00A81360">
      <w:pPr>
        <w:ind w:left="-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81360" w:rsidRDefault="00A81360" w:rsidP="00A81360">
      <w:pPr>
        <w:jc w:val="both"/>
        <w:rPr>
          <w:sz w:val="26"/>
        </w:rPr>
      </w:pPr>
      <w:r>
        <w:t xml:space="preserve">от </w:t>
      </w:r>
      <w:r w:rsidR="00E76BC3">
        <w:t xml:space="preserve">25 сентября </w:t>
      </w:r>
      <w:r w:rsidR="005F52E6">
        <w:t>2020</w:t>
      </w:r>
      <w:r w:rsidR="00040F33">
        <w:t xml:space="preserve"> </w:t>
      </w:r>
      <w:r w:rsidR="005F52E6">
        <w:t xml:space="preserve">года      </w:t>
      </w:r>
      <w:r w:rsidR="005F52E6">
        <w:tab/>
      </w:r>
      <w:r w:rsidR="005F52E6">
        <w:tab/>
      </w:r>
      <w:r w:rsidR="005F52E6">
        <w:tab/>
      </w:r>
      <w:r w:rsidR="005F52E6">
        <w:tab/>
      </w:r>
      <w:r w:rsidR="005F52E6">
        <w:tab/>
        <w:t xml:space="preserve">         </w:t>
      </w:r>
      <w:r>
        <w:tab/>
        <w:t xml:space="preserve">         </w:t>
      </w:r>
      <w:r w:rsidR="005F52E6">
        <w:t xml:space="preserve">             </w:t>
      </w:r>
      <w:r>
        <w:t xml:space="preserve">№  </w:t>
      </w:r>
      <w:r w:rsidR="00E76BC3">
        <w:t>175</w:t>
      </w:r>
      <w:r>
        <w:t xml:space="preserve">  </w:t>
      </w:r>
      <w:r>
        <w:tab/>
      </w:r>
    </w:p>
    <w:p w:rsidR="00A81360" w:rsidRDefault="00A81360" w:rsidP="00A81360">
      <w:pPr>
        <w:jc w:val="both"/>
        <w:rPr>
          <w:sz w:val="26"/>
        </w:rPr>
      </w:pPr>
    </w:p>
    <w:p w:rsidR="00A81360" w:rsidRDefault="00A81360" w:rsidP="00A81360">
      <w:pPr>
        <w:spacing w:after="120"/>
        <w:jc w:val="both"/>
        <w:rPr>
          <w:b/>
          <w:sz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A81360" w:rsidTr="00A81360">
        <w:trPr>
          <w:trHeight w:val="1540"/>
        </w:trPr>
        <w:tc>
          <w:tcPr>
            <w:tcW w:w="4798" w:type="dxa"/>
          </w:tcPr>
          <w:p w:rsidR="00A81360" w:rsidRDefault="00A81360" w:rsidP="00A81360">
            <w:pPr>
              <w:spacing w:after="120" w:line="480" w:lineRule="auto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«</w:t>
            </w:r>
            <w:r>
              <w:rPr>
                <w:b/>
                <w:color w:val="000000"/>
                <w:sz w:val="26"/>
                <w:szCs w:val="26"/>
              </w:rPr>
              <w:t xml:space="preserve">Об утверждении </w:t>
            </w:r>
            <w:r>
              <w:rPr>
                <w:b/>
                <w:color w:val="181818"/>
                <w:sz w:val="26"/>
                <w:szCs w:val="26"/>
              </w:rPr>
              <w:t>проекта планировки и проекта межевания территории по объекту «Ул</w:t>
            </w:r>
            <w:r w:rsidR="00E76BC3">
              <w:rPr>
                <w:b/>
                <w:color w:val="181818"/>
                <w:sz w:val="26"/>
                <w:szCs w:val="26"/>
              </w:rPr>
              <w:t xml:space="preserve">ичные газопроводы д. </w:t>
            </w:r>
            <w:proofErr w:type="spellStart"/>
            <w:r w:rsidR="00E76BC3">
              <w:rPr>
                <w:b/>
                <w:color w:val="181818"/>
                <w:sz w:val="26"/>
                <w:szCs w:val="26"/>
              </w:rPr>
              <w:t>Погореловка</w:t>
            </w:r>
            <w:proofErr w:type="spellEnd"/>
            <w:r>
              <w:rPr>
                <w:b/>
                <w:color w:val="181818"/>
                <w:sz w:val="26"/>
                <w:szCs w:val="26"/>
              </w:rPr>
              <w:t xml:space="preserve"> Юхновского района Калужской области».</w:t>
            </w:r>
          </w:p>
          <w:p w:rsidR="00A81360" w:rsidRDefault="00A81360" w:rsidP="00A81360">
            <w:pPr>
              <w:spacing w:after="120"/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A81360" w:rsidRDefault="00A81360" w:rsidP="00A81360">
      <w:pPr>
        <w:rPr>
          <w:color w:val="000000"/>
          <w:sz w:val="23"/>
          <w:szCs w:val="23"/>
        </w:rPr>
      </w:pPr>
    </w:p>
    <w:p w:rsidR="00A81360" w:rsidRDefault="00A81360" w:rsidP="00A8136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E76BC3">
        <w:rPr>
          <w:color w:val="000000"/>
          <w:sz w:val="26"/>
          <w:szCs w:val="26"/>
        </w:rPr>
        <w:t xml:space="preserve">Руководствуясь статьями 31,32.33 Градостроительного кодекса РФ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«Деревня </w:t>
      </w:r>
      <w:proofErr w:type="spellStart"/>
      <w:r w:rsidR="00E76BC3">
        <w:rPr>
          <w:color w:val="000000"/>
          <w:sz w:val="26"/>
          <w:szCs w:val="26"/>
        </w:rPr>
        <w:t>Погореловка</w:t>
      </w:r>
      <w:proofErr w:type="spellEnd"/>
      <w:r w:rsidR="00E76BC3">
        <w:rPr>
          <w:color w:val="000000"/>
          <w:sz w:val="26"/>
          <w:szCs w:val="26"/>
        </w:rPr>
        <w:t xml:space="preserve">», Сельская Дума МО сельское </w:t>
      </w:r>
      <w:r w:rsidR="00040F33">
        <w:rPr>
          <w:color w:val="000000"/>
          <w:sz w:val="26"/>
          <w:szCs w:val="26"/>
        </w:rPr>
        <w:t xml:space="preserve">поселение «Деревня </w:t>
      </w:r>
      <w:proofErr w:type="spellStart"/>
      <w:r w:rsidR="00040F33">
        <w:rPr>
          <w:color w:val="000000"/>
          <w:sz w:val="26"/>
          <w:szCs w:val="26"/>
        </w:rPr>
        <w:t>Погореловка</w:t>
      </w:r>
      <w:proofErr w:type="spellEnd"/>
      <w:r w:rsidR="00040F33">
        <w:rPr>
          <w:color w:val="000000"/>
          <w:sz w:val="26"/>
          <w:szCs w:val="26"/>
        </w:rPr>
        <w:t>».</w:t>
      </w:r>
    </w:p>
    <w:p w:rsidR="00A81360" w:rsidRDefault="00A81360" w:rsidP="00A81360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A81360" w:rsidRDefault="00A81360" w:rsidP="00A81360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РЕШИЛА:</w:t>
      </w:r>
    </w:p>
    <w:p w:rsidR="00A81360" w:rsidRDefault="00A81360" w:rsidP="00A81360">
      <w:pPr>
        <w:rPr>
          <w:color w:val="000000"/>
          <w:sz w:val="26"/>
          <w:szCs w:val="26"/>
        </w:rPr>
      </w:pPr>
    </w:p>
    <w:p w:rsidR="00A81360" w:rsidRDefault="00A81360" w:rsidP="00A81360">
      <w:pPr>
        <w:numPr>
          <w:ilvl w:val="0"/>
          <w:numId w:val="2"/>
        </w:numPr>
        <w:suppressAutoHyphens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</w:t>
      </w:r>
      <w:r>
        <w:rPr>
          <w:color w:val="181818"/>
          <w:sz w:val="26"/>
          <w:szCs w:val="26"/>
        </w:rPr>
        <w:t xml:space="preserve"> проект планировки и проект межевания территории по объекту «</w:t>
      </w:r>
      <w:r w:rsidR="00E76BC3">
        <w:rPr>
          <w:color w:val="181818"/>
          <w:sz w:val="26"/>
          <w:szCs w:val="26"/>
        </w:rPr>
        <w:t>Уличные  газопроводы</w:t>
      </w:r>
      <w:r w:rsidR="000D2176">
        <w:rPr>
          <w:color w:val="181818"/>
          <w:sz w:val="26"/>
          <w:szCs w:val="26"/>
        </w:rPr>
        <w:t xml:space="preserve"> </w:t>
      </w:r>
      <w:r w:rsidR="00E76BC3">
        <w:rPr>
          <w:color w:val="181818"/>
          <w:sz w:val="26"/>
          <w:szCs w:val="26"/>
        </w:rPr>
        <w:t xml:space="preserve"> д. </w:t>
      </w:r>
      <w:proofErr w:type="spellStart"/>
      <w:r w:rsidR="00E76BC3">
        <w:rPr>
          <w:color w:val="181818"/>
          <w:sz w:val="26"/>
          <w:szCs w:val="26"/>
        </w:rPr>
        <w:t>Погореловка</w:t>
      </w:r>
      <w:proofErr w:type="spellEnd"/>
      <w:r>
        <w:rPr>
          <w:color w:val="181818"/>
          <w:sz w:val="26"/>
          <w:szCs w:val="26"/>
        </w:rPr>
        <w:t xml:space="preserve"> Юхновского района Калужской области». </w:t>
      </w:r>
      <w:r>
        <w:rPr>
          <w:sz w:val="26"/>
          <w:szCs w:val="26"/>
        </w:rPr>
        <w:t xml:space="preserve"> </w:t>
      </w:r>
    </w:p>
    <w:p w:rsidR="00A81360" w:rsidRDefault="00A81360" w:rsidP="00040F33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81360">
        <w:rPr>
          <w:rStyle w:val="FontStyle12"/>
          <w:b w:val="0"/>
        </w:rPr>
        <w:t>Настоящее решение вступает в силу с момента подписания и</w:t>
      </w:r>
      <w:r>
        <w:rPr>
          <w:rStyle w:val="FontStyle12"/>
        </w:rPr>
        <w:t xml:space="preserve"> </w:t>
      </w:r>
      <w:r>
        <w:rPr>
          <w:sz w:val="26"/>
          <w:szCs w:val="26"/>
        </w:rPr>
        <w:t xml:space="preserve">подлежит </w:t>
      </w:r>
      <w:bookmarkStart w:id="0" w:name="_GoBack"/>
      <w:bookmarkEnd w:id="0"/>
    </w:p>
    <w:p w:rsidR="00A81360" w:rsidRDefault="00A81360" w:rsidP="00A81360">
      <w:pPr>
        <w:jc w:val="both"/>
        <w:rPr>
          <w:sz w:val="26"/>
          <w:szCs w:val="26"/>
        </w:rPr>
      </w:pPr>
      <w:r>
        <w:rPr>
          <w:sz w:val="26"/>
          <w:szCs w:val="26"/>
        </w:rPr>
        <w:t>размещению на информационном стенде в здании администрации</w:t>
      </w:r>
      <w:r w:rsidR="000D2176">
        <w:rPr>
          <w:sz w:val="26"/>
          <w:szCs w:val="26"/>
        </w:rPr>
        <w:t xml:space="preserve"> МО СП «Деревня </w:t>
      </w:r>
      <w:proofErr w:type="spellStart"/>
      <w:r w:rsidR="000D2176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 и на официальном сайте администрации муниципального образования сел</w:t>
      </w:r>
      <w:r w:rsidR="000D2176">
        <w:rPr>
          <w:sz w:val="26"/>
          <w:szCs w:val="26"/>
        </w:rPr>
        <w:t xml:space="preserve">ьское поселение «Деревня </w:t>
      </w:r>
      <w:proofErr w:type="spellStart"/>
      <w:r w:rsidR="000D2176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 в сети Интернет.</w:t>
      </w:r>
    </w:p>
    <w:p w:rsidR="00A81360" w:rsidRDefault="00A81360" w:rsidP="00A81360">
      <w:pPr>
        <w:pStyle w:val="a3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81360" w:rsidRDefault="00A81360" w:rsidP="00A81360">
      <w:pPr>
        <w:ind w:firstLine="360"/>
        <w:jc w:val="both"/>
        <w:rPr>
          <w:b/>
          <w:bCs/>
          <w:color w:val="000000"/>
          <w:sz w:val="26"/>
          <w:szCs w:val="26"/>
        </w:rPr>
      </w:pPr>
    </w:p>
    <w:p w:rsidR="00A81360" w:rsidRDefault="00A81360" w:rsidP="00A81360">
      <w:pPr>
        <w:ind w:left="720" w:hanging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A81360" w:rsidRDefault="00A81360" w:rsidP="00A8136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 МО сельск</w:t>
      </w:r>
      <w:r w:rsidR="009123BF"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 xml:space="preserve">е поселение    </w:t>
      </w:r>
    </w:p>
    <w:p w:rsidR="00A81360" w:rsidRDefault="000D2176" w:rsidP="009123BF">
      <w:pPr>
        <w:tabs>
          <w:tab w:val="left" w:pos="5895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«Деревня </w:t>
      </w:r>
      <w:proofErr w:type="spellStart"/>
      <w:r>
        <w:rPr>
          <w:b/>
          <w:color w:val="000000"/>
          <w:sz w:val="26"/>
          <w:szCs w:val="26"/>
        </w:rPr>
        <w:t>Погореловка</w:t>
      </w:r>
      <w:proofErr w:type="spellEnd"/>
      <w:r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ab/>
        <w:t>Р.П. Хачатурян</w:t>
      </w:r>
    </w:p>
    <w:p w:rsidR="00B24B0F" w:rsidRDefault="00B24B0F"/>
    <w:sectPr w:rsidR="00B2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60"/>
    <w:rsid w:val="00040F33"/>
    <w:rsid w:val="000D2176"/>
    <w:rsid w:val="00167BD2"/>
    <w:rsid w:val="005F52E6"/>
    <w:rsid w:val="009123BF"/>
    <w:rsid w:val="00A81360"/>
    <w:rsid w:val="00B24B0F"/>
    <w:rsid w:val="00E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1360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1360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136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A81360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A81360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A81360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360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81360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81360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8136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81360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81360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A81360"/>
    <w:pPr>
      <w:ind w:left="720"/>
      <w:contextualSpacing/>
    </w:pPr>
  </w:style>
  <w:style w:type="character" w:customStyle="1" w:styleId="FontStyle12">
    <w:name w:val="Font Style12"/>
    <w:uiPriority w:val="99"/>
    <w:rsid w:val="00A81360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39"/>
    <w:rsid w:val="00A8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1360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1360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136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A81360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A81360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A81360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360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81360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81360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8136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81360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81360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A81360"/>
    <w:pPr>
      <w:ind w:left="720"/>
      <w:contextualSpacing/>
    </w:pPr>
  </w:style>
  <w:style w:type="character" w:customStyle="1" w:styleId="FontStyle12">
    <w:name w:val="Font Style12"/>
    <w:uiPriority w:val="99"/>
    <w:rsid w:val="00A81360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39"/>
    <w:rsid w:val="00A8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6</cp:revision>
  <cp:lastPrinted>2020-09-28T11:05:00Z</cp:lastPrinted>
  <dcterms:created xsi:type="dcterms:W3CDTF">2020-07-03T08:40:00Z</dcterms:created>
  <dcterms:modified xsi:type="dcterms:W3CDTF">2020-09-28T11:07:00Z</dcterms:modified>
</cp:coreProperties>
</file>