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51" w:rsidRDefault="00507A51" w:rsidP="00507A51">
      <w:pPr>
        <w:pStyle w:val="a4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 w:rsidR="00507A51" w:rsidRDefault="00507A51" w:rsidP="00507A51">
      <w:pPr>
        <w:pStyle w:val="a4"/>
        <w:rPr>
          <w:sz w:val="32"/>
          <w:szCs w:val="32"/>
        </w:rPr>
      </w:pPr>
      <w:r>
        <w:rPr>
          <w:sz w:val="32"/>
          <w:szCs w:val="32"/>
        </w:rPr>
        <w:t>СЕЛЬСКОЕ ПОСЕЛЕНИЕ «ДЕРЕВНЯ ПОГОРЕЛОВКА»</w:t>
      </w:r>
    </w:p>
    <w:p w:rsidR="00507A51" w:rsidRDefault="00507A51" w:rsidP="00507A51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ЮХНОВСКИЙ РАЙОН </w:t>
      </w:r>
      <w:r>
        <w:rPr>
          <w:b/>
          <w:sz w:val="32"/>
          <w:szCs w:val="32"/>
        </w:rPr>
        <w:t>КАЛУЖСКАЯ ОБЛАСТЬ</w:t>
      </w:r>
    </w:p>
    <w:p w:rsidR="00507A51" w:rsidRDefault="00507A51" w:rsidP="00507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507A51" w:rsidRDefault="00507A51" w:rsidP="00507A51">
      <w:pPr>
        <w:jc w:val="center"/>
        <w:rPr>
          <w:b/>
          <w:sz w:val="32"/>
          <w:szCs w:val="32"/>
        </w:rPr>
      </w:pPr>
    </w:p>
    <w:p w:rsidR="00507A51" w:rsidRDefault="00507A51" w:rsidP="00507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07A51" w:rsidRDefault="00507A51" w:rsidP="00507A51">
      <w:pPr>
        <w:rPr>
          <w:b/>
          <w:bCs/>
          <w:sz w:val="26"/>
          <w:szCs w:val="26"/>
        </w:rPr>
      </w:pPr>
    </w:p>
    <w:p w:rsidR="00507A51" w:rsidRDefault="00507A51" w:rsidP="00507A5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     17 марта 2025 года  </w:t>
      </w:r>
      <w:r>
        <w:rPr>
          <w:b/>
          <w:sz w:val="26"/>
          <w:szCs w:val="26"/>
        </w:rPr>
        <w:t xml:space="preserve">                                                  №188                                                                            </w:t>
      </w:r>
    </w:p>
    <w:p w:rsidR="00507A51" w:rsidRDefault="00507A51" w:rsidP="00507A51">
      <w:pPr>
        <w:jc w:val="center"/>
        <w:rPr>
          <w:b/>
          <w:sz w:val="32"/>
          <w:szCs w:val="32"/>
        </w:rPr>
      </w:pPr>
    </w:p>
    <w:p w:rsidR="00507A51" w:rsidRDefault="00507A51" w:rsidP="00507A51">
      <w:pPr>
        <w:tabs>
          <w:tab w:val="left" w:pos="5812"/>
          <w:tab w:val="left" w:pos="6096"/>
        </w:tabs>
        <w:ind w:right="3541"/>
        <w:jc w:val="both"/>
        <w:rPr>
          <w:rFonts w:eastAsia="Calibri"/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Сельской Думы муниципального образования сельское поселение «Деревня </w:t>
      </w:r>
      <w:proofErr w:type="spellStart"/>
      <w:r>
        <w:rPr>
          <w:b/>
          <w:sz w:val="26"/>
          <w:szCs w:val="26"/>
        </w:rPr>
        <w:t>Погореловка</w:t>
      </w:r>
      <w:proofErr w:type="spellEnd"/>
      <w:r>
        <w:rPr>
          <w:b/>
          <w:sz w:val="26"/>
          <w:szCs w:val="26"/>
        </w:rPr>
        <w:t xml:space="preserve">» </w:t>
      </w:r>
      <w:r>
        <w:rPr>
          <w:rFonts w:eastAsia="Calibri"/>
          <w:b/>
          <w:sz w:val="26"/>
          <w:szCs w:val="26"/>
        </w:rPr>
        <w:t>от 23.09.2019 № 141</w:t>
      </w:r>
      <w:r>
        <w:rPr>
          <w:rFonts w:eastAsia="Calibri"/>
          <w:b/>
          <w:sz w:val="26"/>
          <w:szCs w:val="26"/>
        </w:rPr>
        <w:br/>
        <w:t xml:space="preserve">«Об утверждении Положения об организации и проведении общественных обсуждений и публичных слушаний по вопросам градостроительной деятельности на территории МО сельское поселение «Деревня </w:t>
      </w:r>
      <w:proofErr w:type="spellStart"/>
      <w:r>
        <w:rPr>
          <w:rFonts w:eastAsia="Calibri"/>
          <w:b/>
          <w:sz w:val="26"/>
          <w:szCs w:val="26"/>
        </w:rPr>
        <w:t>Погореловка</w:t>
      </w:r>
      <w:proofErr w:type="spellEnd"/>
      <w:r>
        <w:rPr>
          <w:rFonts w:eastAsia="Calibri"/>
          <w:b/>
          <w:sz w:val="26"/>
          <w:szCs w:val="26"/>
        </w:rPr>
        <w:t>» (в ред. постановлений от 10.07.2023 № 132, от 07.02.2024 № 155)</w:t>
      </w:r>
    </w:p>
    <w:p w:rsidR="00507A51" w:rsidRDefault="00507A51" w:rsidP="00507A51">
      <w:pPr>
        <w:ind w:right="4250"/>
        <w:jc w:val="both"/>
        <w:rPr>
          <w:b/>
          <w:sz w:val="26"/>
          <w:szCs w:val="26"/>
        </w:rPr>
      </w:pPr>
    </w:p>
    <w:p w:rsidR="00507A51" w:rsidRDefault="00507A51" w:rsidP="00507A51"/>
    <w:p w:rsidR="00507A51" w:rsidRDefault="00507A51" w:rsidP="00507A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» Сельская Дума </w:t>
      </w:r>
      <w:r>
        <w:rPr>
          <w:b/>
          <w:sz w:val="26"/>
          <w:szCs w:val="26"/>
        </w:rPr>
        <w:t>РЕШИЛА</w:t>
      </w:r>
      <w:r>
        <w:rPr>
          <w:sz w:val="26"/>
          <w:szCs w:val="26"/>
        </w:rPr>
        <w:t>:</w:t>
      </w:r>
    </w:p>
    <w:p w:rsidR="00507A51" w:rsidRDefault="00507A51" w:rsidP="00507A51">
      <w:pPr>
        <w:pStyle w:val="a7"/>
        <w:numPr>
          <w:ilvl w:val="0"/>
          <w:numId w:val="1"/>
        </w:numPr>
        <w:ind w:left="0" w:right="-2" w:firstLine="709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решение Сельской Думы муниципального образования 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» </w:t>
      </w:r>
      <w:r>
        <w:rPr>
          <w:rFonts w:eastAsia="Calibri"/>
          <w:sz w:val="26"/>
          <w:szCs w:val="26"/>
        </w:rPr>
        <w:t xml:space="preserve">от 23.09.2019 № 141 </w:t>
      </w:r>
      <w:r>
        <w:rPr>
          <w:rFonts w:eastAsia="Calibri"/>
          <w:b/>
          <w:sz w:val="26"/>
          <w:szCs w:val="26"/>
        </w:rPr>
        <w:t>«</w:t>
      </w:r>
      <w:r>
        <w:rPr>
          <w:rFonts w:eastAsia="Calibri"/>
          <w:sz w:val="26"/>
          <w:szCs w:val="26"/>
        </w:rPr>
        <w:t xml:space="preserve">Об утверждении Положения об организации и проведении общественных обсуждений и публичных слушаний по вопросам градостроительной деятельности на территории МО сельское поселение «Деревня </w:t>
      </w:r>
      <w:proofErr w:type="spellStart"/>
      <w:r>
        <w:rPr>
          <w:rFonts w:eastAsia="Calibri"/>
          <w:sz w:val="26"/>
          <w:szCs w:val="26"/>
        </w:rPr>
        <w:t>Погореловка</w:t>
      </w:r>
      <w:proofErr w:type="spellEnd"/>
      <w:r>
        <w:rPr>
          <w:rFonts w:eastAsia="Calibri"/>
          <w:sz w:val="26"/>
          <w:szCs w:val="26"/>
        </w:rPr>
        <w:t>» следующие изменения:</w:t>
      </w:r>
    </w:p>
    <w:p w:rsidR="00507A51" w:rsidRDefault="00507A51" w:rsidP="00507A51">
      <w:pPr>
        <w:pStyle w:val="a7"/>
        <w:numPr>
          <w:ilvl w:val="1"/>
          <w:numId w:val="1"/>
        </w:numPr>
        <w:ind w:left="0" w:right="-2"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Пункт </w:t>
      </w:r>
      <w:r>
        <w:rPr>
          <w:rFonts w:eastAsia="Calibri"/>
          <w:sz w:val="26"/>
          <w:szCs w:val="26"/>
        </w:rPr>
        <w:t xml:space="preserve">2.1 Положения об организации и проведении общественных обсуждений и публичных слушаний по вопросам градостроительной деятельности на территории МО сельское поселение «Деревня </w:t>
      </w:r>
      <w:proofErr w:type="spellStart"/>
      <w:r>
        <w:rPr>
          <w:rFonts w:eastAsia="Calibri"/>
          <w:sz w:val="26"/>
          <w:szCs w:val="26"/>
        </w:rPr>
        <w:t>Погореловка</w:t>
      </w:r>
      <w:proofErr w:type="spellEnd"/>
      <w:r>
        <w:rPr>
          <w:rFonts w:eastAsia="Calibri"/>
          <w:sz w:val="26"/>
          <w:szCs w:val="26"/>
        </w:rPr>
        <w:t>» изложить в следующей редакции:</w:t>
      </w:r>
    </w:p>
    <w:p w:rsidR="00507A51" w:rsidRDefault="00507A51" w:rsidP="00507A51">
      <w:pPr>
        <w:pStyle w:val="a3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«2.1. По проектам генеральных планов и проектам, предусматривающим внесение в них изменений, за исключением случаев, предусмотренных пунктом 18 статьи 24 Градостроительного кодекса Российской Федерации. Срок проведения публичных слушаний с момента оповещения жителей муниципального образования об их проведении до дня опубликования (обнародования) заключения о результатах публичных слушаний составляет не более одного месяца».</w:t>
      </w:r>
    </w:p>
    <w:p w:rsidR="00507A51" w:rsidRDefault="00507A51" w:rsidP="00507A51">
      <w:pPr>
        <w:ind w:right="-2"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rFonts w:eastAsia="Calibri"/>
          <w:bCs/>
          <w:sz w:val="26"/>
          <w:szCs w:val="26"/>
        </w:rPr>
        <w:t>Пункты 5</w:t>
      </w:r>
      <w:r>
        <w:rPr>
          <w:rFonts w:eastAsia="Calibri"/>
          <w:sz w:val="26"/>
          <w:szCs w:val="26"/>
        </w:rPr>
        <w:t xml:space="preserve">.1 и 5.2 Положения об организации и проведении общественных обсуждений и публичных слушаний по вопросам градостроительной деятельности на территории МО сельское поселение «Деревня </w:t>
      </w:r>
      <w:proofErr w:type="spellStart"/>
      <w:r>
        <w:rPr>
          <w:rFonts w:eastAsia="Calibri"/>
          <w:sz w:val="26"/>
          <w:szCs w:val="26"/>
        </w:rPr>
        <w:t>Погореловка</w:t>
      </w:r>
      <w:proofErr w:type="spellEnd"/>
      <w:r>
        <w:rPr>
          <w:rFonts w:eastAsia="Calibri"/>
          <w:sz w:val="26"/>
          <w:szCs w:val="26"/>
        </w:rPr>
        <w:t>» изложить в следующей редакции:</w:t>
      </w:r>
    </w:p>
    <w:p w:rsidR="00507A51" w:rsidRDefault="00507A51" w:rsidP="00507A5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«5.1. Общественные обсуждения по вопросам, указанным в пункте 3, назначаются решением Сельской Думы муниципального образования сельское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 с указанием проекта, подлежащего рассмотрению, даты и электронных адресов официального сайта и (или) информационных систем, на которых они проводятся.</w:t>
      </w:r>
    </w:p>
    <w:p w:rsidR="00507A51" w:rsidRDefault="00507A51" w:rsidP="00507A5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Организатором общественных обсуждений по вопросам, указанным в пункте 3 настоящего Положения, является администрация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507A51" w:rsidRDefault="00507A51" w:rsidP="00507A51">
      <w:pPr>
        <w:pStyle w:val="a7"/>
        <w:numPr>
          <w:ilvl w:val="0"/>
          <w:numId w:val="1"/>
        </w:numPr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решение вступает в силу со дня его официального обнародования и подлежит размещению на официальном сайте в сети Интернет.</w:t>
      </w:r>
    </w:p>
    <w:p w:rsidR="00507A51" w:rsidRDefault="00507A51" w:rsidP="00507A51">
      <w:pPr>
        <w:jc w:val="both"/>
        <w:rPr>
          <w:bCs/>
          <w:sz w:val="26"/>
          <w:szCs w:val="26"/>
        </w:rPr>
      </w:pPr>
    </w:p>
    <w:p w:rsidR="00507A51" w:rsidRDefault="00507A51" w:rsidP="00507A51">
      <w:pPr>
        <w:jc w:val="both"/>
        <w:rPr>
          <w:bCs/>
          <w:sz w:val="26"/>
          <w:szCs w:val="26"/>
        </w:rPr>
      </w:pPr>
    </w:p>
    <w:p w:rsidR="00507A51" w:rsidRDefault="00507A51" w:rsidP="00507A51">
      <w:pPr>
        <w:jc w:val="both"/>
        <w:rPr>
          <w:bCs/>
          <w:sz w:val="26"/>
          <w:szCs w:val="26"/>
        </w:rPr>
      </w:pPr>
    </w:p>
    <w:p w:rsidR="00507A51" w:rsidRDefault="00507A51" w:rsidP="00507A5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муниципального образования</w:t>
      </w:r>
    </w:p>
    <w:p w:rsidR="00507A51" w:rsidRDefault="00507A51" w:rsidP="00507A5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сельское поселение «Деревня </w:t>
      </w:r>
      <w:proofErr w:type="spellStart"/>
      <w:r>
        <w:rPr>
          <w:b/>
          <w:bCs/>
          <w:sz w:val="26"/>
          <w:szCs w:val="26"/>
        </w:rPr>
        <w:t>Погореловка</w:t>
      </w:r>
      <w:proofErr w:type="spellEnd"/>
      <w:r>
        <w:rPr>
          <w:b/>
          <w:bCs/>
          <w:sz w:val="26"/>
          <w:szCs w:val="26"/>
        </w:rPr>
        <w:t>»                                            В.А. Ларичев</w:t>
      </w:r>
    </w:p>
    <w:p w:rsidR="00507A51" w:rsidRDefault="00507A51" w:rsidP="00507A5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7A51" w:rsidRDefault="00507A51" w:rsidP="00507A51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507A51" w:rsidRDefault="00507A51" w:rsidP="00507A5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07A51" w:rsidRDefault="00507A51" w:rsidP="00507A5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07A51" w:rsidRDefault="00507A51" w:rsidP="00507A5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07A51" w:rsidRDefault="00507A51" w:rsidP="00507A5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A3427C" w:rsidRDefault="00A3427C">
      <w:bookmarkStart w:id="0" w:name="_GoBack"/>
      <w:bookmarkEnd w:id="0"/>
    </w:p>
    <w:sectPr w:rsidR="00A3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144F"/>
    <w:multiLevelType w:val="multilevel"/>
    <w:tmpl w:val="431ABF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51"/>
    <w:rsid w:val="00507A51"/>
    <w:rsid w:val="00A3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A51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507A51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uiPriority w:val="99"/>
    <w:rsid w:val="00507A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99"/>
    <w:qFormat/>
    <w:rsid w:val="00507A51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507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A51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507A51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uiPriority w:val="99"/>
    <w:rsid w:val="00507A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99"/>
    <w:qFormat/>
    <w:rsid w:val="00507A51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50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2025-03-17T13:27:00Z</dcterms:created>
  <dcterms:modified xsi:type="dcterms:W3CDTF">2025-03-17T13:28:00Z</dcterms:modified>
</cp:coreProperties>
</file>